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AB" w:rsidRDefault="006830AB" w:rsidP="006830AB">
      <w:pPr>
        <w:pStyle w:val="a3"/>
        <w:tabs>
          <w:tab w:val="left" w:pos="5492"/>
        </w:tabs>
        <w:jc w:val="both"/>
      </w:pPr>
    </w:p>
    <w:p w:rsidR="006830AB" w:rsidRPr="006830AB" w:rsidRDefault="006830AB" w:rsidP="006830AB">
      <w:pPr>
        <w:pStyle w:val="a3"/>
        <w:jc w:val="center"/>
        <w:rPr>
          <w:b/>
          <w:bCs/>
          <w:i/>
          <w:iCs/>
          <w:sz w:val="26"/>
          <w:szCs w:val="26"/>
        </w:rPr>
      </w:pPr>
      <w:r w:rsidRPr="006830AB">
        <w:rPr>
          <w:b/>
          <w:bCs/>
          <w:i/>
          <w:iCs/>
          <w:sz w:val="26"/>
          <w:szCs w:val="26"/>
        </w:rPr>
        <w:t>Виды трудностей при обучении чтению и их возможные причины</w:t>
      </w:r>
    </w:p>
    <w:p w:rsidR="006830AB" w:rsidRPr="006830AB" w:rsidRDefault="006830AB" w:rsidP="006830AB">
      <w:pPr>
        <w:pStyle w:val="a3"/>
        <w:jc w:val="center"/>
        <w:rPr>
          <w:b/>
          <w:bCs/>
          <w:i/>
          <w:iCs/>
          <w:sz w:val="26"/>
          <w:szCs w:val="26"/>
        </w:rPr>
      </w:pPr>
      <w:r w:rsidRPr="006830AB">
        <w:rPr>
          <w:b/>
          <w:bCs/>
          <w:i/>
          <w:iCs/>
          <w:sz w:val="26"/>
          <w:szCs w:val="26"/>
        </w:rPr>
        <w:t>(М. М. Безруких)</w:t>
      </w:r>
    </w:p>
    <w:p w:rsidR="006830AB" w:rsidRPr="006830AB" w:rsidRDefault="006830AB" w:rsidP="006830AB">
      <w:pPr>
        <w:pStyle w:val="a3"/>
        <w:jc w:val="center"/>
        <w:rPr>
          <w:b/>
          <w:bCs/>
          <w:i/>
          <w:iCs/>
          <w:sz w:val="26"/>
          <w:szCs w:val="26"/>
        </w:rPr>
      </w:pPr>
    </w:p>
    <w:p w:rsidR="006830AB" w:rsidRPr="006830AB" w:rsidRDefault="006830AB" w:rsidP="006830AB">
      <w:pPr>
        <w:pStyle w:val="a3"/>
        <w:jc w:val="center"/>
        <w:rPr>
          <w:b/>
          <w:bCs/>
          <w:i/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4847"/>
      </w:tblGrid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b/>
                <w:sz w:val="26"/>
                <w:szCs w:val="26"/>
              </w:rPr>
              <w:t>Виды трудностей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b/>
                <w:sz w:val="26"/>
                <w:szCs w:val="26"/>
              </w:rPr>
              <w:t>Возможные причины</w:t>
            </w: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1. Плохо запоминает конфигурацию.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едостаточная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зрительной памяти.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2. Недостаточное различение близких по конфигурации букв </w:t>
            </w:r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proofErr w:type="spellStart"/>
            <w:proofErr w:type="gramStart"/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п-н</w:t>
            </w:r>
            <w:proofErr w:type="spellEnd"/>
            <w:proofErr w:type="gramEnd"/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proofErr w:type="spellStart"/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в-а</w:t>
            </w:r>
            <w:proofErr w:type="spellEnd"/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«г-т»</w:t>
            </w: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(путает буквы при чтении).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едостаточная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зрительного восприятия;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недостаточная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зрительной памяти.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3. Перестановка букв при чтении </w:t>
            </w:r>
            <w:r w:rsidRPr="006830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(рак - кар, нос-сон).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едостаточная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зрительного восприятия.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4. Замена букв, неправильное произношение при чтении.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едостаточная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звукобуквенного анализа, нарушения произношения, трудности артикуляции.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5. Трудность слияния букв при чтении (каждая буква легко читается отдельно, а вместе – трудно).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недостаточная </w:t>
            </w:r>
            <w:proofErr w:type="spell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 зрительно-пространственного восприятия;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-недостаточная зрелость коры головного мозга.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0AB" w:rsidRPr="006830AB" w:rsidTr="0093648B"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6. Пропуски слов, букв («невнимательное» чтение).</w:t>
            </w:r>
          </w:p>
        </w:tc>
        <w:tc>
          <w:tcPr>
            <w:tcW w:w="0" w:type="auto"/>
          </w:tcPr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gramEnd"/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ункциональная слабость центральной нервной системы;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- трудность концентрации внимания;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0AB">
              <w:rPr>
                <w:rFonts w:ascii="Times New Roman" w:hAnsi="Times New Roman" w:cs="Times New Roman"/>
                <w:sz w:val="26"/>
                <w:szCs w:val="26"/>
              </w:rPr>
              <w:t>- выраженное утомление.</w:t>
            </w:r>
          </w:p>
          <w:p w:rsidR="006830AB" w:rsidRPr="006830AB" w:rsidRDefault="006830AB" w:rsidP="00936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184" w:rsidRDefault="00EE6184"/>
    <w:sectPr w:rsidR="00EE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0AB"/>
    <w:rsid w:val="006830AB"/>
    <w:rsid w:val="00EE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0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830A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admin106</cp:lastModifiedBy>
  <cp:revision>2</cp:revision>
  <dcterms:created xsi:type="dcterms:W3CDTF">2024-11-13T07:14:00Z</dcterms:created>
  <dcterms:modified xsi:type="dcterms:W3CDTF">2024-11-13T07:15:00Z</dcterms:modified>
</cp:coreProperties>
</file>